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ECE7D" w14:textId="77777777" w:rsidR="003960AC" w:rsidRDefault="003960AC" w:rsidP="003960AC">
      <w:pPr>
        <w:jc w:val="center"/>
        <w:rPr>
          <w:b/>
          <w:sz w:val="36"/>
          <w:szCs w:val="36"/>
        </w:rPr>
      </w:pPr>
      <w:r>
        <w:rPr>
          <w:b/>
          <w:sz w:val="36"/>
          <w:szCs w:val="36"/>
        </w:rPr>
        <w:t>Faith Foundations 2025-2026</w:t>
      </w:r>
    </w:p>
    <w:p w14:paraId="44045AC4" w14:textId="77777777" w:rsidR="003960AC" w:rsidRDefault="003960AC" w:rsidP="003960AC">
      <w:pPr>
        <w:jc w:val="center"/>
        <w:rPr>
          <w:b/>
          <w:sz w:val="36"/>
          <w:szCs w:val="36"/>
        </w:rPr>
      </w:pPr>
      <w:r>
        <w:rPr>
          <w:b/>
          <w:sz w:val="36"/>
          <w:szCs w:val="36"/>
        </w:rPr>
        <w:t>The Gospel of John (Part 2)</w:t>
      </w:r>
    </w:p>
    <w:p w14:paraId="761AE45F" w14:textId="36DF8E07" w:rsidR="003960AC" w:rsidRDefault="003960AC" w:rsidP="003960AC">
      <w:pPr>
        <w:jc w:val="center"/>
        <w:rPr>
          <w:b/>
          <w:sz w:val="28"/>
          <w:szCs w:val="28"/>
        </w:rPr>
      </w:pPr>
      <w:r>
        <w:rPr>
          <w:b/>
          <w:sz w:val="28"/>
          <w:szCs w:val="28"/>
        </w:rPr>
        <w:t>Session 2—John 11:27-44</w:t>
      </w:r>
    </w:p>
    <w:p w14:paraId="0FD42DDE" w14:textId="77777777" w:rsidR="003960AC" w:rsidRDefault="003960AC" w:rsidP="003960AC">
      <w:pPr>
        <w:jc w:val="center"/>
        <w:rPr>
          <w:b/>
        </w:rPr>
      </w:pPr>
    </w:p>
    <w:p w14:paraId="17913763" w14:textId="3BEAD405" w:rsidR="003960AC" w:rsidRDefault="003960AC" w:rsidP="003960AC">
      <w:pPr>
        <w:rPr>
          <w:b/>
        </w:rPr>
      </w:pPr>
      <w:r>
        <w:rPr>
          <w:b/>
        </w:rPr>
        <w:t xml:space="preserve">In this week’s lesson, we conclude the well-known story of Jesus raising Lazarus from the dead.  More than any miracle other than </w:t>
      </w:r>
      <w:proofErr w:type="gramStart"/>
      <w:r>
        <w:rPr>
          <w:b/>
        </w:rPr>
        <w:t>His</w:t>
      </w:r>
      <w:proofErr w:type="gramEnd"/>
      <w:r>
        <w:rPr>
          <w:b/>
        </w:rPr>
        <w:t xml:space="preserve"> own resurrection, this event proved beyond a shadow of a doubt that Jesus was who He said He </w:t>
      </w:r>
      <w:proofErr w:type="gramStart"/>
      <w:r>
        <w:rPr>
          <w:b/>
        </w:rPr>
        <w:t>was:</w:t>
      </w:r>
      <w:proofErr w:type="gramEnd"/>
      <w:r>
        <w:rPr>
          <w:b/>
        </w:rPr>
        <w:t xml:space="preserve"> the coming Christ and the Son of God who was one with the Father in their shared divine essence.  </w:t>
      </w:r>
      <w:r w:rsidR="00341BD3">
        <w:rPr>
          <w:b/>
        </w:rPr>
        <w:t xml:space="preserve">However, this event also shows Jesus’ human side, as His reaction to what occurs are </w:t>
      </w:r>
      <w:r w:rsidR="00D2721D">
        <w:rPr>
          <w:b/>
        </w:rPr>
        <w:t>very similar to the ways any of us would react under similar circumstances.  Jesus is thus shown to be fully divine and fully human, which is what the Christian church has always confessed about His identity.</w:t>
      </w:r>
    </w:p>
    <w:p w14:paraId="093E0CE1" w14:textId="77777777" w:rsidR="00D2721D" w:rsidRDefault="00D2721D" w:rsidP="003960AC">
      <w:pPr>
        <w:rPr>
          <w:b/>
        </w:rPr>
      </w:pPr>
    </w:p>
    <w:p w14:paraId="0C0E3A5E" w14:textId="47263B66" w:rsidR="004C645D" w:rsidRDefault="00D2721D" w:rsidP="00D2721D">
      <w:pPr>
        <w:rPr>
          <w:b/>
        </w:rPr>
      </w:pPr>
      <w:r>
        <w:rPr>
          <w:b/>
        </w:rPr>
        <w:t xml:space="preserve">1.) Read John 11:28-37.  After Martha’s confession of faith in Jesus, what did she </w:t>
      </w:r>
      <w:proofErr w:type="spellStart"/>
      <w:r>
        <w:rPr>
          <w:b/>
        </w:rPr>
        <w:t>go</w:t>
      </w:r>
      <w:proofErr w:type="spellEnd"/>
      <w:r>
        <w:rPr>
          <w:b/>
        </w:rPr>
        <w:t xml:space="preserve"> to do?</w:t>
      </w:r>
    </w:p>
    <w:p w14:paraId="3CEFD0E6" w14:textId="77777777" w:rsidR="00D2721D" w:rsidRDefault="00D2721D" w:rsidP="00D2721D">
      <w:pPr>
        <w:rPr>
          <w:b/>
        </w:rPr>
      </w:pPr>
    </w:p>
    <w:p w14:paraId="154C7B74" w14:textId="77777777" w:rsidR="00D2721D" w:rsidRDefault="00D2721D" w:rsidP="00D2721D">
      <w:pPr>
        <w:rPr>
          <w:b/>
        </w:rPr>
      </w:pPr>
    </w:p>
    <w:p w14:paraId="63281AC1" w14:textId="77777777" w:rsidR="00D2721D" w:rsidRDefault="00D2721D" w:rsidP="00D2721D">
      <w:pPr>
        <w:rPr>
          <w:b/>
        </w:rPr>
      </w:pPr>
    </w:p>
    <w:p w14:paraId="0CD968CF" w14:textId="77777777" w:rsidR="00D2721D" w:rsidRDefault="00D2721D" w:rsidP="00D2721D">
      <w:pPr>
        <w:rPr>
          <w:b/>
        </w:rPr>
      </w:pPr>
    </w:p>
    <w:p w14:paraId="29FB25B1" w14:textId="77777777" w:rsidR="00D2721D" w:rsidRDefault="00D2721D" w:rsidP="00D2721D">
      <w:pPr>
        <w:rPr>
          <w:b/>
        </w:rPr>
      </w:pPr>
    </w:p>
    <w:p w14:paraId="48780DE9" w14:textId="32D8311B" w:rsidR="00D2721D" w:rsidRDefault="00D2721D" w:rsidP="00D2721D">
      <w:pPr>
        <w:rPr>
          <w:b/>
        </w:rPr>
      </w:pPr>
      <w:r>
        <w:rPr>
          <w:b/>
        </w:rPr>
        <w:t>2.) Who came out to meet Jesus?  Who went with her, and why?</w:t>
      </w:r>
    </w:p>
    <w:p w14:paraId="6AA9AA74" w14:textId="77777777" w:rsidR="00D2721D" w:rsidRDefault="00D2721D" w:rsidP="00D2721D">
      <w:pPr>
        <w:rPr>
          <w:b/>
        </w:rPr>
      </w:pPr>
    </w:p>
    <w:p w14:paraId="4C96961A" w14:textId="77777777" w:rsidR="00D2721D" w:rsidRDefault="00D2721D" w:rsidP="00D2721D">
      <w:pPr>
        <w:rPr>
          <w:b/>
        </w:rPr>
      </w:pPr>
    </w:p>
    <w:p w14:paraId="25390E6D" w14:textId="77777777" w:rsidR="00D2721D" w:rsidRDefault="00D2721D" w:rsidP="00D2721D">
      <w:pPr>
        <w:rPr>
          <w:b/>
        </w:rPr>
      </w:pPr>
    </w:p>
    <w:p w14:paraId="12F3A0F6" w14:textId="77777777" w:rsidR="00D2721D" w:rsidRDefault="00D2721D" w:rsidP="00D2721D">
      <w:pPr>
        <w:rPr>
          <w:b/>
        </w:rPr>
      </w:pPr>
    </w:p>
    <w:p w14:paraId="758CC4EC" w14:textId="77777777" w:rsidR="00D2721D" w:rsidRDefault="00D2721D" w:rsidP="00D2721D">
      <w:pPr>
        <w:rPr>
          <w:b/>
        </w:rPr>
      </w:pPr>
    </w:p>
    <w:p w14:paraId="1D93D852" w14:textId="4C9E5BD3" w:rsidR="00D2721D" w:rsidRDefault="00D2721D" w:rsidP="00D2721D">
      <w:pPr>
        <w:rPr>
          <w:b/>
        </w:rPr>
      </w:pPr>
      <w:r>
        <w:rPr>
          <w:b/>
        </w:rPr>
        <w:t>3.) What did this person say to Jesus?  How was this itself a confession of faith in Jesus?</w:t>
      </w:r>
    </w:p>
    <w:p w14:paraId="0C4DCAEC" w14:textId="77777777" w:rsidR="00D2721D" w:rsidRDefault="00D2721D" w:rsidP="00D2721D">
      <w:pPr>
        <w:rPr>
          <w:b/>
        </w:rPr>
      </w:pPr>
    </w:p>
    <w:p w14:paraId="69F37F8C" w14:textId="77777777" w:rsidR="00D2721D" w:rsidRDefault="00D2721D" w:rsidP="00D2721D">
      <w:pPr>
        <w:rPr>
          <w:b/>
        </w:rPr>
      </w:pPr>
    </w:p>
    <w:p w14:paraId="35ACB3BB" w14:textId="77777777" w:rsidR="00D2721D" w:rsidRDefault="00D2721D" w:rsidP="00D2721D">
      <w:pPr>
        <w:rPr>
          <w:b/>
        </w:rPr>
      </w:pPr>
    </w:p>
    <w:p w14:paraId="38C96F0A" w14:textId="77777777" w:rsidR="00D2721D" w:rsidRDefault="00D2721D" w:rsidP="00D2721D">
      <w:pPr>
        <w:rPr>
          <w:b/>
        </w:rPr>
      </w:pPr>
    </w:p>
    <w:p w14:paraId="2B5395E9" w14:textId="77777777" w:rsidR="00D2721D" w:rsidRDefault="00D2721D" w:rsidP="00D2721D">
      <w:pPr>
        <w:rPr>
          <w:b/>
        </w:rPr>
      </w:pPr>
    </w:p>
    <w:p w14:paraId="75F665F1" w14:textId="10564FC0" w:rsidR="00D2721D" w:rsidRDefault="00D2721D" w:rsidP="00D2721D">
      <w:pPr>
        <w:rPr>
          <w:b/>
        </w:rPr>
      </w:pPr>
      <w:r>
        <w:rPr>
          <w:b/>
        </w:rPr>
        <w:t xml:space="preserve">4.) How did Jesus react to seeing and hearing these things?  Why is this significant, especially </w:t>
      </w:r>
      <w:proofErr w:type="gramStart"/>
      <w:r>
        <w:rPr>
          <w:b/>
        </w:rPr>
        <w:t>in light of</w:t>
      </w:r>
      <w:proofErr w:type="gramEnd"/>
      <w:r>
        <w:rPr>
          <w:b/>
        </w:rPr>
        <w:t xml:space="preserve"> what He knew He would do for Lazarus in just a few minutes?</w:t>
      </w:r>
    </w:p>
    <w:p w14:paraId="1F27D3C0" w14:textId="77777777" w:rsidR="00D2721D" w:rsidRDefault="00D2721D" w:rsidP="00D2721D">
      <w:pPr>
        <w:rPr>
          <w:b/>
        </w:rPr>
      </w:pPr>
    </w:p>
    <w:p w14:paraId="701609F7" w14:textId="77777777" w:rsidR="00D2721D" w:rsidRDefault="00D2721D" w:rsidP="00D2721D">
      <w:pPr>
        <w:rPr>
          <w:b/>
        </w:rPr>
      </w:pPr>
    </w:p>
    <w:p w14:paraId="64C5B5BF" w14:textId="77777777" w:rsidR="00D2721D" w:rsidRDefault="00D2721D" w:rsidP="00D2721D">
      <w:pPr>
        <w:rPr>
          <w:b/>
        </w:rPr>
      </w:pPr>
    </w:p>
    <w:p w14:paraId="43E41EA1" w14:textId="77777777" w:rsidR="00D2721D" w:rsidRDefault="00D2721D" w:rsidP="00D2721D">
      <w:pPr>
        <w:rPr>
          <w:b/>
        </w:rPr>
      </w:pPr>
    </w:p>
    <w:p w14:paraId="0CB54169" w14:textId="77777777" w:rsidR="00D2721D" w:rsidRDefault="00D2721D" w:rsidP="00D2721D">
      <w:pPr>
        <w:rPr>
          <w:b/>
        </w:rPr>
      </w:pPr>
    </w:p>
    <w:p w14:paraId="76E125B3" w14:textId="3BD76434" w:rsidR="00D2721D" w:rsidRDefault="00D2721D" w:rsidP="00D2721D">
      <w:pPr>
        <w:rPr>
          <w:b/>
        </w:rPr>
      </w:pPr>
      <w:r>
        <w:rPr>
          <w:b/>
        </w:rPr>
        <w:t>5.) How should Jesus’ attitude toward death shape our attitude toward death, even knowing that there is salvation and eternal life for those who trust in Him?</w:t>
      </w:r>
    </w:p>
    <w:p w14:paraId="1FBB268E" w14:textId="77777777" w:rsidR="00D2721D" w:rsidRDefault="00D2721D" w:rsidP="00D2721D">
      <w:pPr>
        <w:rPr>
          <w:b/>
        </w:rPr>
      </w:pPr>
    </w:p>
    <w:p w14:paraId="735A1D71" w14:textId="77777777" w:rsidR="00D2721D" w:rsidRDefault="00D2721D" w:rsidP="00D2721D">
      <w:pPr>
        <w:rPr>
          <w:b/>
        </w:rPr>
      </w:pPr>
    </w:p>
    <w:p w14:paraId="23CAD9A7" w14:textId="77777777" w:rsidR="00D2721D" w:rsidRDefault="00D2721D" w:rsidP="00D2721D">
      <w:pPr>
        <w:rPr>
          <w:b/>
        </w:rPr>
      </w:pPr>
    </w:p>
    <w:p w14:paraId="595CFC41" w14:textId="77777777" w:rsidR="00D2721D" w:rsidRDefault="00D2721D" w:rsidP="00D2721D">
      <w:pPr>
        <w:rPr>
          <w:b/>
        </w:rPr>
      </w:pPr>
    </w:p>
    <w:p w14:paraId="204990A2" w14:textId="77777777" w:rsidR="00D2721D" w:rsidRDefault="00D2721D" w:rsidP="00D2721D">
      <w:pPr>
        <w:rPr>
          <w:b/>
        </w:rPr>
      </w:pPr>
    </w:p>
    <w:p w14:paraId="127073BF" w14:textId="77777777" w:rsidR="00D2721D" w:rsidRDefault="00D2721D" w:rsidP="00D2721D">
      <w:pPr>
        <w:rPr>
          <w:b/>
        </w:rPr>
      </w:pPr>
    </w:p>
    <w:p w14:paraId="6632349A" w14:textId="1660BD8F" w:rsidR="00D2721D" w:rsidRDefault="00D2721D" w:rsidP="00D2721D">
      <w:pPr>
        <w:rPr>
          <w:b/>
        </w:rPr>
      </w:pPr>
      <w:r>
        <w:rPr>
          <w:b/>
        </w:rPr>
        <w:lastRenderedPageBreak/>
        <w:t>6.) How did the Jews react to Jesus’ display of emotions?  What were some of them saying, and what did it reveal about their view of His actions up to this point?</w:t>
      </w:r>
    </w:p>
    <w:p w14:paraId="0BA97DF3" w14:textId="77777777" w:rsidR="00D2721D" w:rsidRDefault="00D2721D" w:rsidP="00D2721D">
      <w:pPr>
        <w:rPr>
          <w:b/>
        </w:rPr>
      </w:pPr>
    </w:p>
    <w:p w14:paraId="52AE4BA8" w14:textId="77777777" w:rsidR="00D2721D" w:rsidRDefault="00D2721D" w:rsidP="00D2721D">
      <w:pPr>
        <w:rPr>
          <w:b/>
        </w:rPr>
      </w:pPr>
    </w:p>
    <w:p w14:paraId="296B03F6" w14:textId="77777777" w:rsidR="00D2721D" w:rsidRDefault="00D2721D" w:rsidP="00D2721D">
      <w:pPr>
        <w:rPr>
          <w:b/>
        </w:rPr>
      </w:pPr>
    </w:p>
    <w:p w14:paraId="1D2F1F99" w14:textId="77777777" w:rsidR="00D2721D" w:rsidRDefault="00D2721D" w:rsidP="00D2721D">
      <w:pPr>
        <w:rPr>
          <w:b/>
        </w:rPr>
      </w:pPr>
    </w:p>
    <w:p w14:paraId="1666FE03" w14:textId="77777777" w:rsidR="00D2721D" w:rsidRDefault="00D2721D" w:rsidP="00D2721D">
      <w:pPr>
        <w:rPr>
          <w:b/>
        </w:rPr>
      </w:pPr>
    </w:p>
    <w:p w14:paraId="0566A30D" w14:textId="613E868D" w:rsidR="00D2721D" w:rsidRDefault="00D2721D" w:rsidP="00D2721D">
      <w:pPr>
        <w:rPr>
          <w:b/>
        </w:rPr>
      </w:pPr>
      <w:r>
        <w:rPr>
          <w:b/>
        </w:rPr>
        <w:t>7.) Read John 11:38-44.  When Jesus arrived at the tomb, what did He tell the people to do?  Who objected, and why?</w:t>
      </w:r>
    </w:p>
    <w:p w14:paraId="004C89DE" w14:textId="77777777" w:rsidR="00D2721D" w:rsidRDefault="00D2721D" w:rsidP="00D2721D">
      <w:pPr>
        <w:rPr>
          <w:b/>
        </w:rPr>
      </w:pPr>
    </w:p>
    <w:p w14:paraId="3F0E261D" w14:textId="77777777" w:rsidR="00D2721D" w:rsidRDefault="00D2721D" w:rsidP="00D2721D">
      <w:pPr>
        <w:rPr>
          <w:b/>
        </w:rPr>
      </w:pPr>
    </w:p>
    <w:p w14:paraId="4AB90A91" w14:textId="77777777" w:rsidR="00D2721D" w:rsidRDefault="00D2721D" w:rsidP="00D2721D">
      <w:pPr>
        <w:rPr>
          <w:b/>
        </w:rPr>
      </w:pPr>
    </w:p>
    <w:p w14:paraId="5461EDFF" w14:textId="77777777" w:rsidR="00D2721D" w:rsidRDefault="00D2721D" w:rsidP="00D2721D">
      <w:pPr>
        <w:rPr>
          <w:b/>
        </w:rPr>
      </w:pPr>
    </w:p>
    <w:p w14:paraId="74323919" w14:textId="77777777" w:rsidR="00D2721D" w:rsidRDefault="00D2721D" w:rsidP="00D2721D">
      <w:pPr>
        <w:rPr>
          <w:b/>
        </w:rPr>
      </w:pPr>
    </w:p>
    <w:p w14:paraId="403F2665" w14:textId="715E9792" w:rsidR="00D2721D" w:rsidRDefault="00D2721D" w:rsidP="00D2721D">
      <w:pPr>
        <w:rPr>
          <w:b/>
        </w:rPr>
      </w:pPr>
      <w:r>
        <w:rPr>
          <w:b/>
        </w:rPr>
        <w:t xml:space="preserve">8.) </w:t>
      </w:r>
      <w:r w:rsidR="00AC0167">
        <w:rPr>
          <w:b/>
        </w:rPr>
        <w:t>What was Jesus’ response to this objection?  What did people do in response, and what did this show about their faith in Him?</w:t>
      </w:r>
    </w:p>
    <w:p w14:paraId="54972D2B" w14:textId="77777777" w:rsidR="00AC0167" w:rsidRDefault="00AC0167" w:rsidP="00D2721D">
      <w:pPr>
        <w:rPr>
          <w:b/>
        </w:rPr>
      </w:pPr>
    </w:p>
    <w:p w14:paraId="6A8C9940" w14:textId="77777777" w:rsidR="00AC0167" w:rsidRDefault="00AC0167" w:rsidP="00D2721D">
      <w:pPr>
        <w:rPr>
          <w:b/>
        </w:rPr>
      </w:pPr>
    </w:p>
    <w:p w14:paraId="6530BCB0" w14:textId="77777777" w:rsidR="00AC0167" w:rsidRDefault="00AC0167" w:rsidP="00D2721D">
      <w:pPr>
        <w:rPr>
          <w:b/>
        </w:rPr>
      </w:pPr>
    </w:p>
    <w:p w14:paraId="7E740381" w14:textId="77777777" w:rsidR="00AC0167" w:rsidRDefault="00AC0167" w:rsidP="00D2721D">
      <w:pPr>
        <w:rPr>
          <w:b/>
        </w:rPr>
      </w:pPr>
    </w:p>
    <w:p w14:paraId="6BC59BDC" w14:textId="77777777" w:rsidR="00AC0167" w:rsidRDefault="00AC0167" w:rsidP="00D2721D">
      <w:pPr>
        <w:rPr>
          <w:b/>
        </w:rPr>
      </w:pPr>
    </w:p>
    <w:p w14:paraId="6FCC3A9A" w14:textId="28A04566" w:rsidR="00AC0167" w:rsidRDefault="00AC0167" w:rsidP="00D2721D">
      <w:pPr>
        <w:rPr>
          <w:b/>
        </w:rPr>
      </w:pPr>
      <w:r>
        <w:rPr>
          <w:b/>
        </w:rPr>
        <w:t>9.) What did Jesus say in His prayer to the Father?  Why did He say this prayer out loud, in the hearing of everyone else?</w:t>
      </w:r>
    </w:p>
    <w:p w14:paraId="54F2CD18" w14:textId="77777777" w:rsidR="00AC0167" w:rsidRDefault="00AC0167" w:rsidP="00D2721D">
      <w:pPr>
        <w:rPr>
          <w:b/>
        </w:rPr>
      </w:pPr>
    </w:p>
    <w:p w14:paraId="4BE35201" w14:textId="77777777" w:rsidR="00AC0167" w:rsidRDefault="00AC0167" w:rsidP="00D2721D">
      <w:pPr>
        <w:rPr>
          <w:b/>
        </w:rPr>
      </w:pPr>
    </w:p>
    <w:p w14:paraId="7368BA59" w14:textId="77777777" w:rsidR="00AC0167" w:rsidRDefault="00AC0167" w:rsidP="00D2721D">
      <w:pPr>
        <w:rPr>
          <w:b/>
        </w:rPr>
      </w:pPr>
    </w:p>
    <w:p w14:paraId="0F7033A0" w14:textId="77777777" w:rsidR="00AC0167" w:rsidRDefault="00AC0167" w:rsidP="00D2721D">
      <w:pPr>
        <w:rPr>
          <w:b/>
        </w:rPr>
      </w:pPr>
    </w:p>
    <w:p w14:paraId="6C175BC7" w14:textId="77777777" w:rsidR="00AC0167" w:rsidRDefault="00AC0167" w:rsidP="00D2721D">
      <w:pPr>
        <w:rPr>
          <w:b/>
        </w:rPr>
      </w:pPr>
    </w:p>
    <w:p w14:paraId="5377184E" w14:textId="3B9A20BA" w:rsidR="00AC0167" w:rsidRDefault="00AC0167" w:rsidP="00D2721D">
      <w:pPr>
        <w:rPr>
          <w:b/>
        </w:rPr>
      </w:pPr>
      <w:r>
        <w:rPr>
          <w:b/>
        </w:rPr>
        <w:t>10.) What did Jesus then say?  What happened as a result?</w:t>
      </w:r>
    </w:p>
    <w:p w14:paraId="781838CC" w14:textId="77777777" w:rsidR="00AC0167" w:rsidRDefault="00AC0167" w:rsidP="00D2721D">
      <w:pPr>
        <w:rPr>
          <w:b/>
        </w:rPr>
      </w:pPr>
    </w:p>
    <w:p w14:paraId="6764C041" w14:textId="77777777" w:rsidR="00AC0167" w:rsidRDefault="00AC0167" w:rsidP="00D2721D">
      <w:pPr>
        <w:rPr>
          <w:b/>
        </w:rPr>
      </w:pPr>
    </w:p>
    <w:p w14:paraId="1F01D302" w14:textId="77777777" w:rsidR="00AC0167" w:rsidRDefault="00AC0167" w:rsidP="00D2721D">
      <w:pPr>
        <w:rPr>
          <w:b/>
        </w:rPr>
      </w:pPr>
    </w:p>
    <w:p w14:paraId="0024EC77" w14:textId="77777777" w:rsidR="00AC0167" w:rsidRDefault="00AC0167" w:rsidP="00D2721D">
      <w:pPr>
        <w:rPr>
          <w:b/>
        </w:rPr>
      </w:pPr>
    </w:p>
    <w:p w14:paraId="70104C47" w14:textId="77777777" w:rsidR="00AC0167" w:rsidRDefault="00AC0167" w:rsidP="00D2721D">
      <w:pPr>
        <w:rPr>
          <w:b/>
        </w:rPr>
      </w:pPr>
    </w:p>
    <w:p w14:paraId="2E36478F" w14:textId="179DADB2" w:rsidR="00AC0167" w:rsidRDefault="00AC0167" w:rsidP="00D2721D">
      <w:pPr>
        <w:rPr>
          <w:b/>
        </w:rPr>
      </w:pPr>
      <w:r>
        <w:rPr>
          <w:b/>
        </w:rPr>
        <w:t xml:space="preserve">11.) </w:t>
      </w:r>
      <w:r w:rsidR="008C0192">
        <w:rPr>
          <w:b/>
        </w:rPr>
        <w:t>What is the significance of Jesus accomplishing this great miracle simply by the power of His Word?</w:t>
      </w:r>
    </w:p>
    <w:p w14:paraId="5945334E" w14:textId="77777777" w:rsidR="008C0192" w:rsidRDefault="008C0192" w:rsidP="00D2721D">
      <w:pPr>
        <w:rPr>
          <w:b/>
        </w:rPr>
      </w:pPr>
    </w:p>
    <w:p w14:paraId="5666AFA0" w14:textId="77777777" w:rsidR="008C0192" w:rsidRDefault="008C0192" w:rsidP="00D2721D">
      <w:pPr>
        <w:rPr>
          <w:b/>
        </w:rPr>
      </w:pPr>
    </w:p>
    <w:p w14:paraId="2757B0A7" w14:textId="77777777" w:rsidR="008C0192" w:rsidRDefault="008C0192" w:rsidP="00D2721D">
      <w:pPr>
        <w:rPr>
          <w:b/>
        </w:rPr>
      </w:pPr>
    </w:p>
    <w:p w14:paraId="048AA3D4" w14:textId="77777777" w:rsidR="008C0192" w:rsidRDefault="008C0192" w:rsidP="00D2721D">
      <w:pPr>
        <w:rPr>
          <w:b/>
        </w:rPr>
      </w:pPr>
    </w:p>
    <w:p w14:paraId="1E22911C" w14:textId="77777777" w:rsidR="008C0192" w:rsidRDefault="008C0192" w:rsidP="00D2721D">
      <w:pPr>
        <w:rPr>
          <w:b/>
        </w:rPr>
      </w:pPr>
    </w:p>
    <w:p w14:paraId="3A674B33" w14:textId="509DBE62" w:rsidR="008C0192" w:rsidRPr="00D2721D" w:rsidRDefault="008C0192" w:rsidP="00D2721D">
      <w:pPr>
        <w:rPr>
          <w:b/>
        </w:rPr>
      </w:pPr>
      <w:r>
        <w:rPr>
          <w:b/>
        </w:rPr>
        <w:t>The point was clear: Jesus was the Son of God who wielded the power of God on behalf of His people.  But He also identified with them in their sufferings and wept with those who mourned.  This is a great comfort to us Christians today, as it reminds us that He has experienced all the joys and sorrows of life in this sinful world.  He knows exactly what it is like to live here, and thanks be to God, He was willing to endure it for our sakes!</w:t>
      </w:r>
    </w:p>
    <w:sectPr w:rsidR="008C0192" w:rsidRPr="00D2721D">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F50DA" w14:textId="77777777" w:rsidR="009A204C" w:rsidRDefault="009A204C" w:rsidP="004F4618">
      <w:r>
        <w:separator/>
      </w:r>
    </w:p>
  </w:endnote>
  <w:endnote w:type="continuationSeparator" w:id="0">
    <w:p w14:paraId="0835B376" w14:textId="77777777" w:rsidR="009A204C" w:rsidRDefault="009A204C" w:rsidP="004F4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0700278"/>
      <w:docPartObj>
        <w:docPartGallery w:val="Page Numbers (Bottom of Page)"/>
        <w:docPartUnique/>
      </w:docPartObj>
    </w:sdtPr>
    <w:sdtContent>
      <w:p w14:paraId="2EE625F1" w14:textId="1582ADCD" w:rsidR="004F4618" w:rsidRDefault="004F4618" w:rsidP="00D10F6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60EBFEF" w14:textId="77777777" w:rsidR="004F4618" w:rsidRDefault="004F4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183929"/>
      <w:docPartObj>
        <w:docPartGallery w:val="Page Numbers (Bottom of Page)"/>
        <w:docPartUnique/>
      </w:docPartObj>
    </w:sdtPr>
    <w:sdtContent>
      <w:p w14:paraId="3AB367DE" w14:textId="586EC91D" w:rsidR="004F4618" w:rsidRDefault="004F4618" w:rsidP="00D10F6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CCA5F36" w14:textId="77777777" w:rsidR="004F4618" w:rsidRDefault="004F4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45E1C" w14:textId="77777777" w:rsidR="009A204C" w:rsidRDefault="009A204C" w:rsidP="004F4618">
      <w:r>
        <w:separator/>
      </w:r>
    </w:p>
  </w:footnote>
  <w:footnote w:type="continuationSeparator" w:id="0">
    <w:p w14:paraId="3D0F2B58" w14:textId="77777777" w:rsidR="009A204C" w:rsidRDefault="009A204C" w:rsidP="004F46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0AC"/>
    <w:rsid w:val="00011F28"/>
    <w:rsid w:val="00094A23"/>
    <w:rsid w:val="001022A3"/>
    <w:rsid w:val="00192D97"/>
    <w:rsid w:val="00252BA5"/>
    <w:rsid w:val="00341BD3"/>
    <w:rsid w:val="003960AC"/>
    <w:rsid w:val="004C645D"/>
    <w:rsid w:val="004F4618"/>
    <w:rsid w:val="00623010"/>
    <w:rsid w:val="008C0192"/>
    <w:rsid w:val="009A204C"/>
    <w:rsid w:val="00AC0167"/>
    <w:rsid w:val="00D27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9DA59D"/>
  <w15:chartTrackingRefBased/>
  <w15:docId w15:val="{83D78C5B-03CA-5E46-82A8-0D55AAEC8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0AC"/>
    <w:pPr>
      <w:spacing w:after="0"/>
    </w:pPr>
    <w:rPr>
      <w:rFonts w:ascii="Times New Roman" w:eastAsiaTheme="minorEastAsia" w:hAnsi="Times New Roman"/>
      <w:kern w:val="0"/>
      <w14:ligatures w14:val="none"/>
    </w:rPr>
  </w:style>
  <w:style w:type="paragraph" w:styleId="Heading1">
    <w:name w:val="heading 1"/>
    <w:basedOn w:val="Normal"/>
    <w:next w:val="Normal"/>
    <w:link w:val="Heading1Char"/>
    <w:uiPriority w:val="9"/>
    <w:qFormat/>
    <w:rsid w:val="003960AC"/>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960AC"/>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960AC"/>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960AC"/>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960AC"/>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960AC"/>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960AC"/>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960AC"/>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960AC"/>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0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0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0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0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0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0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0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0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0AC"/>
    <w:rPr>
      <w:rFonts w:eastAsiaTheme="majorEastAsia" w:cstheme="majorBidi"/>
      <w:color w:val="272727" w:themeColor="text1" w:themeTint="D8"/>
    </w:rPr>
  </w:style>
  <w:style w:type="paragraph" w:styleId="Title">
    <w:name w:val="Title"/>
    <w:basedOn w:val="Normal"/>
    <w:next w:val="Normal"/>
    <w:link w:val="TitleChar"/>
    <w:uiPriority w:val="10"/>
    <w:qFormat/>
    <w:rsid w:val="003960A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960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0AC"/>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960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0AC"/>
    <w:pPr>
      <w:spacing w:before="160" w:after="160"/>
      <w:jc w:val="center"/>
    </w:pPr>
    <w:rPr>
      <w:rFonts w:asciiTheme="minorHAnsi" w:eastAsia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3960AC"/>
    <w:rPr>
      <w:i/>
      <w:iCs/>
      <w:color w:val="404040" w:themeColor="text1" w:themeTint="BF"/>
    </w:rPr>
  </w:style>
  <w:style w:type="paragraph" w:styleId="ListParagraph">
    <w:name w:val="List Paragraph"/>
    <w:basedOn w:val="Normal"/>
    <w:uiPriority w:val="34"/>
    <w:qFormat/>
    <w:rsid w:val="003960AC"/>
    <w:pPr>
      <w:spacing w:after="160"/>
      <w:ind w:left="720"/>
      <w:contextualSpacing/>
    </w:pPr>
    <w:rPr>
      <w:rFonts w:asciiTheme="minorHAnsi" w:eastAsiaTheme="minorHAnsi" w:hAnsiTheme="minorHAnsi"/>
      <w:kern w:val="2"/>
      <w14:ligatures w14:val="standardContextual"/>
    </w:rPr>
  </w:style>
  <w:style w:type="character" w:styleId="IntenseEmphasis">
    <w:name w:val="Intense Emphasis"/>
    <w:basedOn w:val="DefaultParagraphFont"/>
    <w:uiPriority w:val="21"/>
    <w:qFormat/>
    <w:rsid w:val="003960AC"/>
    <w:rPr>
      <w:i/>
      <w:iCs/>
      <w:color w:val="0F4761" w:themeColor="accent1" w:themeShade="BF"/>
    </w:rPr>
  </w:style>
  <w:style w:type="paragraph" w:styleId="IntenseQuote">
    <w:name w:val="Intense Quote"/>
    <w:basedOn w:val="Normal"/>
    <w:next w:val="Normal"/>
    <w:link w:val="IntenseQuoteChar"/>
    <w:uiPriority w:val="30"/>
    <w:qFormat/>
    <w:rsid w:val="003960AC"/>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960AC"/>
    <w:rPr>
      <w:i/>
      <w:iCs/>
      <w:color w:val="0F4761" w:themeColor="accent1" w:themeShade="BF"/>
    </w:rPr>
  </w:style>
  <w:style w:type="character" w:styleId="IntenseReference">
    <w:name w:val="Intense Reference"/>
    <w:basedOn w:val="DefaultParagraphFont"/>
    <w:uiPriority w:val="32"/>
    <w:qFormat/>
    <w:rsid w:val="003960AC"/>
    <w:rPr>
      <w:b/>
      <w:bCs/>
      <w:smallCaps/>
      <w:color w:val="0F4761" w:themeColor="accent1" w:themeShade="BF"/>
      <w:spacing w:val="5"/>
    </w:rPr>
  </w:style>
  <w:style w:type="paragraph" w:styleId="Footer">
    <w:name w:val="footer"/>
    <w:basedOn w:val="Normal"/>
    <w:link w:val="FooterChar"/>
    <w:uiPriority w:val="99"/>
    <w:unhideWhenUsed/>
    <w:rsid w:val="004F4618"/>
    <w:pPr>
      <w:tabs>
        <w:tab w:val="center" w:pos="4680"/>
        <w:tab w:val="right" w:pos="9360"/>
      </w:tabs>
    </w:pPr>
  </w:style>
  <w:style w:type="character" w:customStyle="1" w:styleId="FooterChar">
    <w:name w:val="Footer Char"/>
    <w:basedOn w:val="DefaultParagraphFont"/>
    <w:link w:val="Footer"/>
    <w:uiPriority w:val="99"/>
    <w:rsid w:val="004F4618"/>
    <w:rPr>
      <w:rFonts w:ascii="Times New Roman" w:eastAsiaTheme="minorEastAsia" w:hAnsi="Times New Roman"/>
      <w:kern w:val="0"/>
      <w14:ligatures w14:val="none"/>
    </w:rPr>
  </w:style>
  <w:style w:type="character" w:styleId="PageNumber">
    <w:name w:val="page number"/>
    <w:basedOn w:val="DefaultParagraphFont"/>
    <w:uiPriority w:val="99"/>
    <w:semiHidden/>
    <w:unhideWhenUsed/>
    <w:rsid w:val="004F4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Bruton</dc:creator>
  <cp:keywords/>
  <dc:description/>
  <cp:lastModifiedBy>Angela Bruton</cp:lastModifiedBy>
  <cp:revision>2</cp:revision>
  <dcterms:created xsi:type="dcterms:W3CDTF">2025-01-29T14:32:00Z</dcterms:created>
  <dcterms:modified xsi:type="dcterms:W3CDTF">2025-09-22T01:33:00Z</dcterms:modified>
</cp:coreProperties>
</file>